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1" w:rsidRDefault="00B05411" w:rsidP="00B05411">
      <w:pPr>
        <w:widowControl w:val="0"/>
        <w:tabs>
          <w:tab w:val="left" w:pos="216"/>
        </w:tabs>
        <w:rPr>
          <w:rFonts w:ascii="Eras Demi ITC" w:hAnsi="Eras Demi ITC"/>
          <w:color w:val="263F6A"/>
          <w:sz w:val="28"/>
          <w:szCs w:val="28"/>
        </w:rPr>
      </w:pPr>
      <w:r>
        <w:rPr>
          <w:rFonts w:ascii="Eras Demi ITC" w:hAnsi="Eras Demi ITC"/>
          <w:color w:val="263F6A"/>
          <w:sz w:val="28"/>
          <w:szCs w:val="28"/>
        </w:rPr>
        <w:t>Thank you letters keep you connected to your partners</w:t>
      </w:r>
    </w:p>
    <w:p w:rsidR="00B05411" w:rsidRDefault="00B05411" w:rsidP="00B05411">
      <w:pPr>
        <w:widowControl w:val="0"/>
        <w:tabs>
          <w:tab w:val="left" w:pos="216"/>
        </w:tabs>
        <w:rPr>
          <w:rFonts w:ascii="Book Antiqua" w:hAnsi="Book Antiqua"/>
          <w:sz w:val="10"/>
          <w:szCs w:val="10"/>
        </w:rPr>
      </w:pPr>
      <w:r>
        <w:rPr>
          <w:rFonts w:ascii="Book Antiqua" w:hAnsi="Book Antiqua"/>
          <w:sz w:val="10"/>
          <w:szCs w:val="10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  <w:i/>
          <w:iCs/>
        </w:rPr>
      </w:pPr>
      <w:r>
        <w:rPr>
          <w:rFonts w:ascii="Century Schoolbook" w:hAnsi="Century Schoolbook"/>
          <w:i/>
          <w:iCs/>
        </w:rPr>
        <w:t>Each month, Advancement TLC brings you a sample “Thank you note” to send to your supporters. November’s letter is below:</w:t>
      </w:r>
    </w:p>
    <w:p w:rsidR="00B05411" w:rsidRDefault="00B05411" w:rsidP="00B05411">
      <w:pPr>
        <w:widowControl w:val="0"/>
        <w:tabs>
          <w:tab w:val="left" w:pos="216"/>
        </w:tabs>
        <w:rPr>
          <w:rFonts w:ascii="Century Schoolbook" w:hAnsi="Century Schoolbook"/>
          <w:i/>
          <w:iCs/>
          <w:sz w:val="10"/>
          <w:szCs w:val="10"/>
        </w:rPr>
      </w:pPr>
      <w:r>
        <w:rPr>
          <w:rFonts w:ascii="Century Schoolbook" w:hAnsi="Century Schoolbook"/>
          <w:i/>
          <w:iCs/>
          <w:sz w:val="10"/>
          <w:szCs w:val="10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Dear Barney &amp; Thelma Lou,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When I think about where this ministry has been and where we are going, I can’t help but be excited.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I’ve shared our vision in newsletters, letters like this one and in churches and around the area. And as you probably know, I’m nothing but optimistic about the future.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But there is something else I’m excited about: The fact that this ministry never was, and never will be, about one person’s ideas or even the thoughts of some select group.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While our board of directors is entrusted with major decisions, the simple truth is that this ministry is about all of us. It is a shared ideal that we can impact our culture toward life and we can do so right here in (</w:t>
      </w:r>
      <w:r>
        <w:rPr>
          <w:rFonts w:ascii="Century Schoolbook" w:hAnsi="Century Schoolbook"/>
          <w:i/>
          <w:iCs/>
        </w:rPr>
        <w:t>name of city or area</w:t>
      </w:r>
      <w:r>
        <w:rPr>
          <w:rFonts w:ascii="Century Schoolbook" w:hAnsi="Century Schoolbook"/>
        </w:rPr>
        <w:t>).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And best of all, we all have the honor of playing a role. Your support—through this and so many other gifts—creates a powerful partnership that says “We are in this together.”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So, thank you—again. Together, we are changing our world here, one life at a time.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Sincerely,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 </w:t>
      </w:r>
    </w:p>
    <w:p w:rsidR="00B05411" w:rsidRDefault="00B05411" w:rsidP="00B05411">
      <w:pPr>
        <w:widowControl w:val="0"/>
        <w:tabs>
          <w:tab w:val="left" w:pos="21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CEO</w:t>
      </w:r>
    </w:p>
    <w:p w:rsidR="003A7EC6" w:rsidRDefault="00B05411" w:rsidP="00B05411">
      <w:pPr>
        <w:widowControl w:val="0"/>
      </w:pPr>
    </w:p>
    <w:sectPr w:rsidR="003A7EC6" w:rsidSect="0089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00E"/>
    <w:multiLevelType w:val="multilevel"/>
    <w:tmpl w:val="D01A08EA"/>
    <w:styleLink w:val="HBIManualBullets"/>
    <w:lvl w:ilvl="0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C0395"/>
    <w:multiLevelType w:val="multilevel"/>
    <w:tmpl w:val="9514A8E6"/>
    <w:styleLink w:val="HBISpecial"/>
    <w:lvl w:ilvl="0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125DD"/>
    <w:multiLevelType w:val="multilevel"/>
    <w:tmpl w:val="04090021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411"/>
    <w:rsid w:val="001C1E8E"/>
    <w:rsid w:val="003D2C3B"/>
    <w:rsid w:val="00642FD6"/>
    <w:rsid w:val="00893761"/>
    <w:rsid w:val="0095054C"/>
    <w:rsid w:val="00A201CA"/>
    <w:rsid w:val="00A36A8F"/>
    <w:rsid w:val="00B05411"/>
    <w:rsid w:val="00C1242F"/>
    <w:rsid w:val="00CF012D"/>
    <w:rsid w:val="00E7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BI Body"/>
    <w:qFormat/>
    <w:rsid w:val="00B0541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aliases w:val="HBI Heading 1"/>
    <w:basedOn w:val="Normal"/>
    <w:next w:val="Normal"/>
    <w:link w:val="Heading1Char"/>
    <w:uiPriority w:val="9"/>
    <w:qFormat/>
    <w:rsid w:val="00A36A8F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auto"/>
      <w:kern w:val="0"/>
      <w:sz w:val="44"/>
      <w:szCs w:val="28"/>
    </w:rPr>
  </w:style>
  <w:style w:type="paragraph" w:styleId="Heading2">
    <w:name w:val="heading 2"/>
    <w:aliases w:val="HBI Heading 2"/>
    <w:basedOn w:val="Normal"/>
    <w:next w:val="Normal"/>
    <w:link w:val="Heading2Char"/>
    <w:uiPriority w:val="9"/>
    <w:qFormat/>
    <w:rsid w:val="00A36A8F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auto"/>
      <w:kern w:val="0"/>
      <w:sz w:val="32"/>
      <w:szCs w:val="26"/>
    </w:rPr>
  </w:style>
  <w:style w:type="paragraph" w:styleId="Heading3">
    <w:name w:val="heading 3"/>
    <w:aliases w:val="HBI Heading 3"/>
    <w:basedOn w:val="Normal"/>
    <w:next w:val="Normal"/>
    <w:link w:val="Heading3Char"/>
    <w:uiPriority w:val="9"/>
    <w:qFormat/>
    <w:rsid w:val="00A36A8F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auto"/>
      <w:kern w:val="0"/>
      <w:sz w:val="24"/>
      <w:szCs w:val="22"/>
    </w:rPr>
  </w:style>
  <w:style w:type="paragraph" w:styleId="Heading4">
    <w:name w:val="heading 4"/>
    <w:aliases w:val="HBI Heading 4"/>
    <w:basedOn w:val="Normal"/>
    <w:next w:val="Normal"/>
    <w:link w:val="Heading4Char"/>
    <w:uiPriority w:val="9"/>
    <w:qFormat/>
    <w:rsid w:val="00A36A8F"/>
    <w:pPr>
      <w:keepNext/>
      <w:keepLines/>
      <w:spacing w:before="200" w:line="276" w:lineRule="auto"/>
      <w:outlineLvl w:val="3"/>
    </w:pPr>
    <w:rPr>
      <w:rFonts w:ascii="Garamond" w:eastAsiaTheme="majorEastAsia" w:hAnsi="Garamond" w:cstheme="majorBidi"/>
      <w:bCs/>
      <w:i/>
      <w:iCs/>
      <w:color w:val="auto"/>
      <w:kern w:val="0"/>
      <w:sz w:val="24"/>
      <w:szCs w:val="22"/>
    </w:rPr>
  </w:style>
  <w:style w:type="paragraph" w:styleId="Heading5">
    <w:name w:val="heading 5"/>
    <w:aliases w:val="HBI Heading 5"/>
    <w:basedOn w:val="Normal"/>
    <w:next w:val="Normal"/>
    <w:link w:val="Heading5Char"/>
    <w:uiPriority w:val="9"/>
    <w:qFormat/>
    <w:rsid w:val="00A36A8F"/>
    <w:pPr>
      <w:keepNext/>
      <w:keepLines/>
      <w:spacing w:before="200" w:line="276" w:lineRule="auto"/>
      <w:outlineLvl w:val="4"/>
    </w:pPr>
    <w:rPr>
      <w:rFonts w:ascii="Garamond" w:eastAsiaTheme="majorEastAsia" w:hAnsi="Garamond" w:cstheme="majorBidi"/>
      <w:i/>
      <w:color w:val="auto"/>
      <w:kern w:val="0"/>
      <w:sz w:val="24"/>
      <w:szCs w:val="22"/>
    </w:rPr>
  </w:style>
  <w:style w:type="paragraph" w:styleId="Heading6">
    <w:name w:val="heading 6"/>
    <w:aliases w:val="HBI Text Box Heading"/>
    <w:basedOn w:val="Normal"/>
    <w:next w:val="Normal"/>
    <w:link w:val="Heading6Char"/>
    <w:uiPriority w:val="9"/>
    <w:qFormat/>
    <w:rsid w:val="00A36A8F"/>
    <w:pPr>
      <w:keepNext/>
      <w:keepLines/>
      <w:spacing w:before="200" w:line="276" w:lineRule="auto"/>
      <w:outlineLvl w:val="5"/>
    </w:pPr>
    <w:rPr>
      <w:rFonts w:ascii="Garamond" w:eastAsiaTheme="majorEastAsia" w:hAnsi="Garamond" w:cstheme="majorBidi"/>
      <w:b/>
      <w:i/>
      <w:iCs/>
      <w:color w:val="auto"/>
      <w:kern w:val="0"/>
      <w:sz w:val="36"/>
      <w:szCs w:val="2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36A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42FD6"/>
    <w:pPr>
      <w:numPr>
        <w:numId w:val="1"/>
      </w:numPr>
    </w:pPr>
  </w:style>
  <w:style w:type="numbering" w:customStyle="1" w:styleId="HBIManualBullets">
    <w:name w:val="HBI Manual Bullets"/>
    <w:uiPriority w:val="99"/>
    <w:rsid w:val="00642FD6"/>
    <w:pPr>
      <w:numPr>
        <w:numId w:val="2"/>
      </w:numPr>
    </w:pPr>
  </w:style>
  <w:style w:type="numbering" w:customStyle="1" w:styleId="HBISpecial">
    <w:name w:val="HBI Special"/>
    <w:uiPriority w:val="99"/>
    <w:rsid w:val="00642FD6"/>
    <w:pPr>
      <w:numPr>
        <w:numId w:val="3"/>
      </w:numPr>
    </w:pPr>
  </w:style>
  <w:style w:type="character" w:customStyle="1" w:styleId="Heading1Char">
    <w:name w:val="Heading 1 Char"/>
    <w:aliases w:val="HBI Heading 1 Char"/>
    <w:basedOn w:val="DefaultParagraphFont"/>
    <w:link w:val="Heading1"/>
    <w:uiPriority w:val="9"/>
    <w:rsid w:val="00A36A8F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aliases w:val="HBI Heading 2 Char"/>
    <w:basedOn w:val="DefaultParagraphFont"/>
    <w:link w:val="Heading2"/>
    <w:uiPriority w:val="9"/>
    <w:rsid w:val="00A36A8F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aliases w:val="HBI Heading 3 Char"/>
    <w:basedOn w:val="DefaultParagraphFont"/>
    <w:link w:val="Heading3"/>
    <w:uiPriority w:val="9"/>
    <w:rsid w:val="00A36A8F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aliases w:val="HBI Heading 4 Char"/>
    <w:basedOn w:val="DefaultParagraphFont"/>
    <w:link w:val="Heading4"/>
    <w:uiPriority w:val="9"/>
    <w:rsid w:val="00A36A8F"/>
    <w:rPr>
      <w:rFonts w:ascii="Garamond" w:eastAsiaTheme="majorEastAsia" w:hAnsi="Garamond" w:cstheme="majorBidi"/>
      <w:bCs/>
      <w:i/>
      <w:iCs/>
      <w:sz w:val="24"/>
    </w:rPr>
  </w:style>
  <w:style w:type="character" w:customStyle="1" w:styleId="Heading5Char">
    <w:name w:val="Heading 5 Char"/>
    <w:aliases w:val="HBI Heading 5 Char"/>
    <w:basedOn w:val="DefaultParagraphFont"/>
    <w:link w:val="Heading5"/>
    <w:uiPriority w:val="9"/>
    <w:rsid w:val="00A36A8F"/>
    <w:rPr>
      <w:rFonts w:ascii="Garamond" w:eastAsiaTheme="majorEastAsia" w:hAnsi="Garamond" w:cstheme="majorBidi"/>
      <w:i/>
      <w:sz w:val="24"/>
    </w:rPr>
  </w:style>
  <w:style w:type="character" w:customStyle="1" w:styleId="Heading6Char">
    <w:name w:val="Heading 6 Char"/>
    <w:aliases w:val="HBI Text Box Heading Char"/>
    <w:basedOn w:val="DefaultParagraphFont"/>
    <w:link w:val="Heading6"/>
    <w:uiPriority w:val="9"/>
    <w:rsid w:val="00A36A8F"/>
    <w:rPr>
      <w:rFonts w:ascii="Garamond" w:eastAsiaTheme="majorEastAsia" w:hAnsi="Garamond" w:cstheme="majorBidi"/>
      <w:b/>
      <w:i/>
      <w:iCs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A8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le">
    <w:name w:val="Title"/>
    <w:aliases w:val="HBI Text Box Body"/>
    <w:basedOn w:val="Normal"/>
    <w:next w:val="Normal"/>
    <w:link w:val="TitleChar"/>
    <w:uiPriority w:val="10"/>
    <w:qFormat/>
    <w:rsid w:val="00A36A8F"/>
    <w:pPr>
      <w:spacing w:after="300"/>
      <w:contextualSpacing/>
    </w:pPr>
    <w:rPr>
      <w:rFonts w:ascii="Arial" w:eastAsiaTheme="majorEastAsia" w:hAnsi="Arial" w:cstheme="majorBidi"/>
      <w:color w:val="auto"/>
      <w:spacing w:val="5"/>
      <w:sz w:val="24"/>
      <w:szCs w:val="52"/>
    </w:rPr>
  </w:style>
  <w:style w:type="character" w:customStyle="1" w:styleId="TitleChar">
    <w:name w:val="Title Char"/>
    <w:aliases w:val="HBI Text Box Body Char"/>
    <w:basedOn w:val="DefaultParagraphFont"/>
    <w:link w:val="Title"/>
    <w:uiPriority w:val="10"/>
    <w:rsid w:val="00A36A8F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BodyText3">
    <w:name w:val="Body Text 3"/>
    <w:basedOn w:val="Normal"/>
    <w:link w:val="BodyText3Char"/>
    <w:uiPriority w:val="99"/>
    <w:rsid w:val="00A36A8F"/>
    <w:pPr>
      <w:spacing w:after="120" w:line="276" w:lineRule="auto"/>
    </w:pPr>
    <w:rPr>
      <w:rFonts w:ascii="Garamond" w:eastAsiaTheme="minorHAnsi" w:hAnsi="Garamond" w:cstheme="minorBidi"/>
      <w:color w:val="auto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36A8F"/>
    <w:rPr>
      <w:rFonts w:ascii="Garamond" w:hAnsi="Garamond"/>
      <w:sz w:val="16"/>
      <w:szCs w:val="16"/>
    </w:rPr>
  </w:style>
  <w:style w:type="paragraph" w:styleId="NoSpacing">
    <w:name w:val="No Spacing"/>
    <w:uiPriority w:val="1"/>
    <w:qFormat/>
    <w:rsid w:val="00A36A8F"/>
    <w:pPr>
      <w:spacing w:after="0" w:line="240" w:lineRule="auto"/>
    </w:pPr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A36A8F"/>
    <w:pPr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CopyStyle">
    <w:name w:val="Copy Style"/>
    <w:uiPriority w:val="99"/>
    <w:rsid w:val="00A36A8F"/>
    <w:pPr>
      <w:widowControl w:val="0"/>
      <w:overflowPunct w:val="0"/>
      <w:autoSpaceDE w:val="0"/>
      <w:autoSpaceDN w:val="0"/>
      <w:adjustRightInd w:val="0"/>
    </w:pPr>
    <w:rPr>
      <w:rFonts w:ascii="Book Antiqua" w:hAnsi="Book Antiqua" w:cs="Book Antiqua"/>
      <w:color w:val="000000"/>
      <w:kern w:val="28"/>
    </w:rPr>
  </w:style>
  <w:style w:type="paragraph" w:customStyle="1" w:styleId="unknownstyle">
    <w:name w:val="unknown style"/>
    <w:basedOn w:val="Heading7"/>
    <w:uiPriority w:val="99"/>
    <w:rsid w:val="00A36A8F"/>
    <w:pPr>
      <w:outlineLvl w:val="9"/>
    </w:pPr>
  </w:style>
  <w:style w:type="paragraph" w:customStyle="1" w:styleId="Headliners18">
    <w:name w:val="Headliners18"/>
    <w:uiPriority w:val="99"/>
    <w:rsid w:val="00A36A8F"/>
    <w:pPr>
      <w:widowControl w:val="0"/>
      <w:overflowPunct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A36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A. Minor</dc:creator>
  <cp:lastModifiedBy>Jennifer A. Minor</cp:lastModifiedBy>
  <cp:revision>1</cp:revision>
  <dcterms:created xsi:type="dcterms:W3CDTF">2014-10-29T14:04:00Z</dcterms:created>
  <dcterms:modified xsi:type="dcterms:W3CDTF">2014-10-29T14:05:00Z</dcterms:modified>
</cp:coreProperties>
</file>